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5792" w:rsidR="00515792" w:rsidP="00515792" w:rsidRDefault="00515792">
      <w:pPr>
        <w:keepNext/>
        <w:keepLines/>
        <w:spacing w:after="240"/>
        <w:ind w:left="-5" w:hanging="10"/>
        <w:outlineLvl w:val="2"/>
        <w:rPr>
          <w:rFonts w:ascii="Arial" w:hAnsi="Arial" w:eastAsia="Arial" w:cs="Arial"/>
          <w:b/>
          <w:color w:val="000000"/>
          <w:sz w:val="28"/>
          <w:szCs w:val="28"/>
          <w:lang w:eastAsia="en-GB"/>
        </w:rPr>
      </w:pPr>
      <w:bookmarkStart w:name="_Toc72935614" w:id="0"/>
      <w:r w:rsidRPr="00515792">
        <w:rPr>
          <w:rFonts w:ascii="Arial" w:hAnsi="Arial" w:eastAsia="Arial" w:cs="Arial"/>
          <w:b/>
          <w:color w:val="000000"/>
          <w:sz w:val="28"/>
          <w:szCs w:val="28"/>
          <w:lang w:eastAsia="en-GB"/>
        </w:rPr>
        <w:t>Appendix 5 - Procurement Card Limit Increase Approval Form</w:t>
      </w:r>
      <w:bookmarkEnd w:id="0"/>
    </w:p>
    <w:p w:rsidRPr="00515792" w:rsidR="00515792" w:rsidP="00515792" w:rsidRDefault="00515792">
      <w:pPr>
        <w:spacing w:after="5" w:line="249" w:lineRule="auto"/>
        <w:ind w:left="231" w:hanging="10"/>
        <w:jc w:val="both"/>
        <w:rPr>
          <w:rFonts w:ascii="Arial" w:hAnsi="Arial" w:eastAsia="Arial" w:cs="Arial"/>
          <w:b/>
          <w:color w:val="000000"/>
          <w:lang w:eastAsia="en-GB"/>
        </w:rPr>
      </w:pPr>
    </w:p>
    <w:p w:rsidRPr="00515792" w:rsidR="00515792" w:rsidP="00515792" w:rsidRDefault="00515792">
      <w:pPr>
        <w:spacing w:after="5" w:line="249" w:lineRule="auto"/>
        <w:ind w:left="231" w:hanging="10"/>
        <w:jc w:val="both"/>
        <w:rPr>
          <w:rFonts w:ascii="Arial" w:hAnsi="Arial" w:eastAsia="Arial" w:cs="Arial"/>
          <w:b/>
          <w:color w:val="000000"/>
          <w:lang w:eastAsia="en-GB"/>
        </w:rPr>
      </w:pPr>
      <w:r w:rsidRPr="00515792">
        <w:rPr>
          <w:rFonts w:ascii="Arial" w:hAnsi="Arial" w:eastAsia="Arial" w:cs="Arial"/>
          <w:b/>
          <w:color w:val="000000"/>
          <w:lang w:eastAsia="en-GB"/>
        </w:rPr>
        <w:t>Name of Procurement Card holder-</w:t>
      </w:r>
    </w:p>
    <w:p w:rsidRPr="00515792" w:rsidR="00515792" w:rsidP="00515792" w:rsidRDefault="00515792">
      <w:pPr>
        <w:spacing w:after="5" w:line="249" w:lineRule="auto"/>
        <w:ind w:left="231" w:hanging="10"/>
        <w:jc w:val="both"/>
        <w:rPr>
          <w:rFonts w:ascii="Arial" w:hAnsi="Arial" w:eastAsia="Arial" w:cs="Arial"/>
          <w:b/>
          <w:color w:val="000000"/>
          <w:lang w:eastAsia="en-GB"/>
        </w:rPr>
      </w:pPr>
    </w:p>
    <w:p w:rsidRPr="00515792" w:rsidR="00515792" w:rsidP="00515792" w:rsidRDefault="00515792">
      <w:pPr>
        <w:spacing w:after="5" w:line="249" w:lineRule="auto"/>
        <w:ind w:left="231" w:hanging="10"/>
        <w:jc w:val="both"/>
        <w:rPr>
          <w:rFonts w:ascii="Arial" w:hAnsi="Arial" w:eastAsia="Arial" w:cs="Arial"/>
          <w:b/>
          <w:color w:val="000000"/>
          <w:lang w:eastAsia="en-GB"/>
        </w:rPr>
      </w:pPr>
      <w:r w:rsidRPr="00515792">
        <w:rPr>
          <w:rFonts w:ascii="Arial" w:hAnsi="Arial" w:eastAsia="Arial" w:cs="Arial"/>
          <w:b/>
          <w:color w:val="000000"/>
          <w:lang w:eastAsia="en-GB"/>
        </w:rPr>
        <w:t>Reason for increase-</w:t>
      </w:r>
    </w:p>
    <w:p w:rsidRPr="00515792" w:rsidR="00515792" w:rsidP="00515792" w:rsidRDefault="00515792">
      <w:pPr>
        <w:spacing w:after="5" w:line="249" w:lineRule="auto"/>
        <w:ind w:left="231" w:hanging="10"/>
        <w:jc w:val="both"/>
        <w:rPr>
          <w:rFonts w:ascii="Arial" w:hAnsi="Arial" w:eastAsia="Arial" w:cs="Arial"/>
          <w:b/>
          <w:color w:val="000000"/>
          <w:lang w:eastAsia="en-GB"/>
        </w:rPr>
      </w:pPr>
    </w:p>
    <w:p w:rsidRPr="00515792" w:rsidR="00515792" w:rsidP="00515792" w:rsidRDefault="00515792">
      <w:pPr>
        <w:spacing w:after="5" w:line="249" w:lineRule="auto"/>
        <w:ind w:left="231" w:hanging="10"/>
        <w:jc w:val="both"/>
        <w:rPr>
          <w:rFonts w:ascii="Arial" w:hAnsi="Arial" w:eastAsia="Arial" w:cs="Arial"/>
          <w:b/>
          <w:color w:val="000000"/>
          <w:lang w:eastAsia="en-GB"/>
        </w:rPr>
      </w:pPr>
      <w:r w:rsidRPr="00515792">
        <w:rPr>
          <w:rFonts w:ascii="Arial" w:hAnsi="Arial" w:eastAsia="Arial" w:cs="Arial"/>
          <w:b/>
          <w:color w:val="000000"/>
          <w:lang w:eastAsia="en-GB"/>
        </w:rPr>
        <w:t>Amount and timeframe of increase-</w:t>
      </w:r>
    </w:p>
    <w:p w:rsidRPr="00515792" w:rsidR="00515792" w:rsidP="00515792" w:rsidRDefault="00515792">
      <w:pPr>
        <w:spacing w:after="5" w:line="249" w:lineRule="auto"/>
        <w:ind w:left="231" w:hanging="10"/>
        <w:jc w:val="both"/>
        <w:rPr>
          <w:rFonts w:ascii="Arial" w:hAnsi="Arial" w:eastAsia="Arial" w:cs="Arial"/>
          <w:b/>
          <w:color w:val="000000"/>
          <w:lang w:eastAsia="en-GB"/>
        </w:rPr>
      </w:pPr>
      <w:bookmarkStart w:name="_GoBack" w:id="1"/>
      <w:bookmarkEnd w:id="1"/>
    </w:p>
    <w:p w:rsidRPr="00515792" w:rsidR="00515792" w:rsidP="00515792" w:rsidRDefault="00515792">
      <w:pPr>
        <w:spacing w:after="5" w:line="249" w:lineRule="auto"/>
        <w:ind w:left="231" w:hanging="10"/>
        <w:jc w:val="both"/>
        <w:rPr>
          <w:rFonts w:ascii="Arial" w:hAnsi="Arial" w:eastAsia="Arial" w:cs="Arial"/>
          <w:b/>
          <w:color w:val="000000"/>
          <w:lang w:eastAsia="en-GB"/>
        </w:rPr>
      </w:pPr>
    </w:p>
    <w:p w:rsidRPr="00515792" w:rsidR="00515792" w:rsidP="00515792" w:rsidRDefault="00515792">
      <w:pPr>
        <w:spacing w:after="5" w:line="249" w:lineRule="auto"/>
        <w:ind w:left="231" w:hanging="10"/>
        <w:jc w:val="both"/>
        <w:rPr>
          <w:rFonts w:ascii="Arial" w:hAnsi="Arial" w:eastAsia="Arial" w:cs="Arial"/>
          <w:b/>
          <w:color w:val="000000"/>
          <w:lang w:eastAsia="en-GB"/>
        </w:rPr>
      </w:pPr>
    </w:p>
    <w:p w:rsidRPr="00515792" w:rsidR="00515792" w:rsidP="00515792" w:rsidRDefault="00515792">
      <w:pPr>
        <w:spacing w:after="5" w:line="249" w:lineRule="auto"/>
        <w:ind w:left="231" w:hanging="10"/>
        <w:jc w:val="both"/>
        <w:rPr>
          <w:rFonts w:ascii="Arial" w:hAnsi="Arial" w:eastAsia="Arial" w:cs="Arial"/>
          <w:b/>
          <w:color w:val="000000"/>
          <w:lang w:eastAsia="en-GB"/>
        </w:rPr>
      </w:pPr>
    </w:p>
    <w:p w:rsidRPr="00515792" w:rsidR="00515792" w:rsidP="00515792" w:rsidRDefault="00515792">
      <w:pPr>
        <w:spacing w:after="228" w:line="249" w:lineRule="auto"/>
        <w:ind w:left="-5" w:right="2" w:hanging="10"/>
        <w:jc w:val="both"/>
        <w:rPr>
          <w:rFonts w:ascii="Arial" w:hAnsi="Arial" w:eastAsia="Arial" w:cs="Arial"/>
          <w:color w:val="000000"/>
          <w:lang w:eastAsia="en-GB"/>
        </w:rPr>
      </w:pPr>
      <w:r w:rsidRPr="00515792">
        <w:rPr>
          <w:rFonts w:ascii="Arial" w:hAnsi="Arial" w:eastAsia="Arial" w:cs="Arial"/>
          <w:color w:val="000000"/>
          <w:lang w:eastAsia="en-GB"/>
        </w:rPr>
        <w:t xml:space="preserve">Line Manager’s Signature: …………………………………………… </w:t>
      </w:r>
    </w:p>
    <w:p w:rsidRPr="00515792" w:rsidR="00515792" w:rsidP="00515792" w:rsidRDefault="00515792">
      <w:pPr>
        <w:spacing w:after="244"/>
        <w:rPr>
          <w:rFonts w:ascii="Arial" w:hAnsi="Arial" w:eastAsia="Arial" w:cs="Arial"/>
          <w:color w:val="000000"/>
          <w:lang w:eastAsia="en-GB"/>
        </w:rPr>
      </w:pPr>
      <w:r w:rsidRPr="00515792">
        <w:rPr>
          <w:rFonts w:ascii="Arial" w:hAnsi="Arial" w:eastAsia="Arial" w:cs="Arial"/>
          <w:color w:val="000000"/>
          <w:lang w:eastAsia="en-GB"/>
        </w:rPr>
        <w:t xml:space="preserve"> </w:t>
      </w:r>
    </w:p>
    <w:p w:rsidRPr="00515792" w:rsidR="00515792" w:rsidP="00515792" w:rsidRDefault="00515792">
      <w:pPr>
        <w:spacing w:after="228" w:line="249" w:lineRule="auto"/>
        <w:ind w:left="-5" w:right="2" w:hanging="10"/>
        <w:jc w:val="both"/>
        <w:rPr>
          <w:rFonts w:ascii="Arial" w:hAnsi="Arial" w:eastAsia="Arial" w:cs="Arial"/>
          <w:color w:val="000000"/>
          <w:lang w:eastAsia="en-GB"/>
        </w:rPr>
      </w:pPr>
      <w:r w:rsidRPr="00515792">
        <w:rPr>
          <w:rFonts w:ascii="Arial" w:hAnsi="Arial" w:eastAsia="Arial" w:cs="Arial"/>
          <w:color w:val="000000"/>
          <w:lang w:eastAsia="en-GB"/>
        </w:rPr>
        <w:t xml:space="preserve">Print Name: ……………………………………… </w:t>
      </w:r>
    </w:p>
    <w:p w:rsidRPr="00515792" w:rsidR="00515792" w:rsidP="00515792" w:rsidRDefault="00515792">
      <w:pPr>
        <w:spacing w:after="228" w:line="249" w:lineRule="auto"/>
        <w:ind w:left="-5" w:right="2" w:hanging="10"/>
        <w:jc w:val="both"/>
        <w:rPr>
          <w:rFonts w:ascii="Arial" w:hAnsi="Arial" w:eastAsia="Arial" w:cs="Arial"/>
          <w:color w:val="000000"/>
          <w:lang w:eastAsia="en-GB"/>
        </w:rPr>
      </w:pPr>
    </w:p>
    <w:p w:rsidRPr="00515792" w:rsidR="00515792" w:rsidP="00515792" w:rsidRDefault="00515792">
      <w:pPr>
        <w:spacing w:after="228" w:line="249" w:lineRule="auto"/>
        <w:ind w:left="-5" w:right="2" w:hanging="10"/>
        <w:jc w:val="both"/>
        <w:rPr>
          <w:rFonts w:ascii="Arial" w:hAnsi="Arial" w:eastAsia="Arial" w:cs="Arial"/>
          <w:color w:val="000000"/>
          <w:lang w:eastAsia="en-GB"/>
        </w:rPr>
      </w:pPr>
      <w:r w:rsidRPr="00515792">
        <w:rPr>
          <w:rFonts w:ascii="Arial" w:hAnsi="Arial" w:eastAsia="Arial" w:cs="Arial"/>
          <w:color w:val="000000"/>
          <w:lang w:eastAsia="en-GB"/>
        </w:rPr>
        <w:t xml:space="preserve">Cardholder’s Signature: …………………………………………… </w:t>
      </w:r>
    </w:p>
    <w:p w:rsidRPr="00515792" w:rsidR="00515792" w:rsidP="00515792" w:rsidRDefault="00515792">
      <w:pPr>
        <w:spacing w:after="244"/>
        <w:rPr>
          <w:rFonts w:ascii="Arial" w:hAnsi="Arial" w:eastAsia="Arial" w:cs="Arial"/>
          <w:color w:val="000000"/>
          <w:lang w:eastAsia="en-GB"/>
        </w:rPr>
      </w:pPr>
      <w:r w:rsidRPr="00515792">
        <w:rPr>
          <w:rFonts w:ascii="Arial" w:hAnsi="Arial" w:eastAsia="Arial" w:cs="Arial"/>
          <w:color w:val="000000"/>
          <w:lang w:eastAsia="en-GB"/>
        </w:rPr>
        <w:t xml:space="preserve"> </w:t>
      </w:r>
    </w:p>
    <w:p w:rsidRPr="00515792" w:rsidR="00515792" w:rsidP="00515792" w:rsidRDefault="00515792">
      <w:pPr>
        <w:spacing w:after="228" w:line="249" w:lineRule="auto"/>
        <w:ind w:left="-5" w:right="2" w:hanging="10"/>
        <w:jc w:val="both"/>
        <w:rPr>
          <w:rFonts w:ascii="Arial" w:hAnsi="Arial" w:eastAsia="Arial" w:cs="Arial"/>
          <w:color w:val="000000"/>
          <w:lang w:eastAsia="en-GB"/>
        </w:rPr>
      </w:pPr>
      <w:r w:rsidRPr="00515792">
        <w:rPr>
          <w:rFonts w:ascii="Arial" w:hAnsi="Arial" w:eastAsia="Arial" w:cs="Arial"/>
          <w:color w:val="000000"/>
          <w:lang w:eastAsia="en-GB"/>
        </w:rPr>
        <w:t xml:space="preserve">Print Name: ……………………………………… </w:t>
      </w:r>
    </w:p>
    <w:p w:rsidRPr="00515792" w:rsidR="00515792" w:rsidP="00515792" w:rsidRDefault="00515792">
      <w:pPr>
        <w:spacing w:after="228" w:line="249" w:lineRule="auto"/>
        <w:ind w:left="-5" w:right="2" w:hanging="10"/>
        <w:jc w:val="both"/>
        <w:rPr>
          <w:rFonts w:ascii="Arial" w:hAnsi="Arial" w:eastAsia="Arial" w:cs="Arial"/>
          <w:color w:val="000000"/>
          <w:lang w:eastAsia="en-GB"/>
        </w:rPr>
      </w:pPr>
    </w:p>
    <w:p w:rsidRPr="00515792" w:rsidR="00515792" w:rsidP="00515792" w:rsidRDefault="00515792">
      <w:pPr>
        <w:spacing w:after="228" w:line="249" w:lineRule="auto"/>
        <w:ind w:left="-5" w:right="2" w:hanging="10"/>
        <w:jc w:val="both"/>
        <w:rPr>
          <w:rFonts w:ascii="Arial" w:hAnsi="Arial" w:eastAsia="Arial" w:cs="Arial"/>
          <w:color w:val="000000"/>
          <w:lang w:eastAsia="en-GB"/>
        </w:rPr>
      </w:pPr>
    </w:p>
    <w:p w:rsidRPr="00515792" w:rsidR="00515792" w:rsidP="00515792" w:rsidRDefault="00515792">
      <w:pPr>
        <w:spacing w:after="228" w:line="249" w:lineRule="auto"/>
        <w:ind w:left="-5" w:right="2" w:hanging="10"/>
        <w:jc w:val="both"/>
        <w:rPr>
          <w:rFonts w:ascii="Calibri" w:hAnsi="Calibri" w:eastAsia="Calibri" w:cs="Calibri"/>
          <w:color w:val="000000"/>
          <w:lang w:eastAsia="en-GB"/>
        </w:rPr>
      </w:pPr>
      <w:r w:rsidRPr="00515792">
        <w:rPr>
          <w:rFonts w:ascii="Arial" w:hAnsi="Arial" w:eastAsia="Arial" w:cs="Arial"/>
          <w:color w:val="000000"/>
          <w:lang w:eastAsia="en-GB"/>
        </w:rPr>
        <w:lastRenderedPageBreak/>
        <w:t xml:space="preserve">Please return this form to </w:t>
      </w:r>
      <w:hyperlink w:history="1" r:id="rId6">
        <w:r w:rsidRPr="00515792">
          <w:rPr>
            <w:rFonts w:ascii="Arial" w:hAnsi="Arial" w:eastAsia="Arial" w:cs="Arial"/>
            <w:color w:val="0563C1" w:themeColor="hyperlink"/>
            <w:u w:val="single"/>
            <w:lang w:eastAsia="en-GB"/>
          </w:rPr>
          <w:t>ProcurementCardAdministration@brunel.ac.uk</w:t>
        </w:r>
      </w:hyperlink>
      <w:r w:rsidRPr="00515792">
        <w:rPr>
          <w:rFonts w:ascii="Arial" w:hAnsi="Arial" w:eastAsia="Arial" w:cs="Arial"/>
          <w:color w:val="0000FF"/>
          <w:u w:val="single" w:color="0000FF"/>
          <w:lang w:eastAsia="en-GB"/>
        </w:rPr>
        <w:t>.</w:t>
      </w:r>
      <w:r w:rsidRPr="00515792">
        <w:rPr>
          <w:rFonts w:ascii="Arial" w:hAnsi="Arial" w:eastAsia="Arial" w:cs="Arial"/>
          <w:color w:val="000000"/>
          <w:lang w:eastAsia="en-GB"/>
        </w:rPr>
        <w:t xml:space="preserve"> </w:t>
      </w:r>
    </w:p>
    <w:p w:rsidRPr="00515792" w:rsidR="00515792" w:rsidP="00515792" w:rsidRDefault="00515792">
      <w:pPr>
        <w:spacing w:after="3"/>
        <w:ind w:left="-5" w:hanging="10"/>
        <w:rPr>
          <w:rFonts w:ascii="Arial" w:hAnsi="Arial" w:eastAsia="Arial" w:cs="Arial"/>
          <w:color w:val="000000"/>
          <w:lang w:eastAsia="en-GB"/>
        </w:rPr>
      </w:pPr>
    </w:p>
    <w:p w:rsidRPr="00515792" w:rsidR="00515792" w:rsidP="00515792" w:rsidRDefault="00515792">
      <w:pPr>
        <w:spacing w:after="3"/>
        <w:ind w:left="-5" w:hanging="10"/>
        <w:rPr>
          <w:rFonts w:ascii="Arial" w:hAnsi="Arial" w:eastAsia="Arial" w:cs="Arial"/>
          <w:color w:val="000000"/>
          <w:lang w:eastAsia="en-GB"/>
        </w:rPr>
      </w:pPr>
      <w:r w:rsidRPr="00515792">
        <w:rPr>
          <w:rFonts w:ascii="Arial" w:hAnsi="Arial" w:eastAsia="Arial" w:cs="Arial"/>
          <w:b/>
          <w:color w:val="000000"/>
          <w:lang w:eastAsia="en-GB"/>
        </w:rPr>
        <w:t>Date actioned by Procurement-</w:t>
      </w:r>
    </w:p>
    <w:p w:rsidR="009576F6" w:rsidRDefault="009576F6"/>
    <w:sectPr w:rsidR="009576F6" w:rsidSect="005A5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69" w:bottom="1465" w:left="1440" w:header="751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7459">
      <w:pPr>
        <w:spacing w:after="0" w:line="240" w:lineRule="auto"/>
      </w:pPr>
      <w:r>
        <w:separator/>
      </w:r>
    </w:p>
  </w:endnote>
  <w:endnote w:type="continuationSeparator" w:id="0">
    <w:p w:rsidR="00000000" w:rsidRDefault="00A8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62833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2FF3" w:rsidRDefault="00515792" w:rsidP="00EE60D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:rsidR="00022FF3" w:rsidRDefault="00515792">
    <w:pPr>
      <w:tabs>
        <w:tab w:val="center" w:pos="4483"/>
      </w:tabs>
      <w:spacing w:after="0"/>
    </w:pPr>
    <w:r>
      <w:rPr>
        <w:rFonts w:ascii="Calibri" w:eastAsia="Calibri" w:hAnsi="Calibri" w:cs="Calibri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CB77FB" wp14:editId="3AC6951A">
              <wp:simplePos x="0" y="0"/>
              <wp:positionH relativeFrom="page">
                <wp:posOffset>896417</wp:posOffset>
              </wp:positionH>
              <wp:positionV relativeFrom="page">
                <wp:posOffset>9882836</wp:posOffset>
              </wp:positionV>
              <wp:extent cx="5769229" cy="6096"/>
              <wp:effectExtent l="0" t="0" r="0" b="0"/>
              <wp:wrapSquare wrapText="bothSides"/>
              <wp:docPr id="35406" name="Group 35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6"/>
                        <a:chOff x="0" y="0"/>
                        <a:chExt cx="5769229" cy="6096"/>
                      </a:xfrm>
                    </wpg:grpSpPr>
                    <wps:wsp>
                      <wps:cNvPr id="36711" name="Shape 36711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FFAFDA" id="Group 35406" o:spid="_x0000_s1026" style="position:absolute;margin-left:70.6pt;margin-top:778.2pt;width:454.25pt;height:.5pt;z-index:251659264;mso-position-horizontal-relative:page;mso-position-vertical-relative:page" coordsize="576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">
              <v:shape id="Shape 36711" o:spid="_x0000_s1027" style="position:absolute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" path="m,l5769229,r,9144l,9144,,e" fillcolor="#d9d9d9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| </w:t>
    </w:r>
    <w:r>
      <w:rPr>
        <w:rFonts w:ascii="Calibri" w:eastAsia="Calibri" w:hAnsi="Calibri" w:cs="Calibri"/>
        <w:color w:val="808080"/>
      </w:rPr>
      <w:t xml:space="preserve">P a g e  </w:t>
    </w:r>
    <w:r>
      <w:rPr>
        <w:rFonts w:ascii="Calibri" w:eastAsia="Calibri" w:hAnsi="Calibri" w:cs="Calibri"/>
        <w:color w:val="808080"/>
      </w:rPr>
      <w:tab/>
    </w:r>
    <w:r>
      <w:rPr>
        <w:rFonts w:ascii="Calibri" w:eastAsia="Calibri" w:hAnsi="Calibri" w:cs="Calibri"/>
      </w:rPr>
      <w:t xml:space="preserve"> </w:t>
    </w:r>
  </w:p>
  <w:p w:rsidR="00022FF3" w:rsidRDefault="00515792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8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FF3" w:rsidRDefault="0051579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22FF3" w:rsidRDefault="00A8745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F3" w:rsidRDefault="00A87459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7459">
      <w:pPr>
        <w:spacing w:after="0" w:line="240" w:lineRule="auto"/>
      </w:pPr>
      <w:r>
        <w:separator/>
      </w:r>
    </w:p>
  </w:footnote>
  <w:footnote w:type="continuationSeparator" w:id="0">
    <w:p w:rsidR="00000000" w:rsidRDefault="00A8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F3" w:rsidRDefault="00515792">
    <w:pPr>
      <w:spacing w:after="0"/>
    </w:pPr>
    <w:r>
      <w:rPr>
        <w:rFonts w:ascii="Calibri" w:eastAsia="Calibri" w:hAnsi="Calibri" w:cs="Calibri"/>
      </w:rPr>
      <w:t xml:space="preserve">`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F3" w:rsidRDefault="00515792">
    <w:pPr>
      <w:spacing w:after="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55B5E13" wp14:editId="1D34B9E0">
          <wp:simplePos x="0" y="0"/>
          <wp:positionH relativeFrom="column">
            <wp:posOffset>4961614</wp:posOffset>
          </wp:positionH>
          <wp:positionV relativeFrom="paragraph">
            <wp:posOffset>-357808</wp:posOffset>
          </wp:positionV>
          <wp:extent cx="1534602" cy="699715"/>
          <wp:effectExtent l="0" t="0" r="0" b="571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38" name="Picture 177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602" cy="69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F3" w:rsidRDefault="00A87459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92"/>
    <w:rsid w:val="00515792"/>
    <w:rsid w:val="009576F6"/>
    <w:rsid w:val="00A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DAC87-E481-4D77-9D16-B916861E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5792"/>
    <w:pPr>
      <w:tabs>
        <w:tab w:val="center" w:pos="4513"/>
        <w:tab w:val="right" w:pos="9026"/>
      </w:tabs>
      <w:spacing w:after="0" w:line="240" w:lineRule="auto"/>
      <w:ind w:left="231" w:hanging="10"/>
      <w:jc w:val="both"/>
    </w:pPr>
    <w:rPr>
      <w:rFonts w:ascii="Arial" w:eastAsia="Arial" w:hAnsi="Arial" w:cs="Arial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15792"/>
    <w:rPr>
      <w:rFonts w:ascii="Arial" w:eastAsia="Arial" w:hAnsi="Arial" w:cs="Arial"/>
      <w:color w:val="00000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1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CardAdministration@brunel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Card Limit Increase Approval Form (002)</dc:title>
  <dc:subject>
  </dc:subject>
  <dc:creator>Rajvinder Bagri (Staff)</dc:creator>
  <cp:keywords>
  </cp:keywords>
  <dc:description>
  </dc:description>
  <cp:lastModifiedBy>Miss Gillian Trevethan</cp:lastModifiedBy>
  <cp:revision>2</cp:revision>
  <dcterms:created xsi:type="dcterms:W3CDTF">2022-03-02T15:10:00Z</dcterms:created>
  <dcterms:modified xsi:type="dcterms:W3CDTF">2022-08-22T14:14:52Z</dcterms:modified>
</cp:coreProperties>
</file>